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6BD0" w14:textId="0654CACD" w:rsidR="00D30DBA" w:rsidRPr="00CB3642" w:rsidRDefault="001222C9" w:rsidP="00CB3642">
      <w:pPr>
        <w:jc w:val="center"/>
        <w:rPr>
          <w:rFonts w:ascii="Franklin Gothic Heavy" w:hAnsi="Franklin Gothic Heavy"/>
          <w:b/>
          <w:bCs/>
          <w:color w:val="FF0000"/>
          <w:sz w:val="56"/>
          <w:szCs w:val="56"/>
          <w:u w:val="single"/>
          <w:lang w:val="pl-PL"/>
        </w:rPr>
      </w:pPr>
      <w:r w:rsidRPr="00CB3642">
        <w:rPr>
          <w:rFonts w:ascii="Franklin Gothic Heavy" w:hAnsi="Franklin Gothic Heavy"/>
          <w:b/>
          <w:bCs/>
          <w:color w:val="FF0000"/>
          <w:sz w:val="56"/>
          <w:szCs w:val="56"/>
          <w:u w:val="single"/>
          <w:lang w:val="pl-PL"/>
        </w:rPr>
        <w:t>NOWENNA PRZED UROCZYSTOŚCIĄ MIŁOSIERDZIA BOŻEGO</w:t>
      </w:r>
    </w:p>
    <w:p w14:paraId="1CF592F2" w14:textId="64C8A9D9" w:rsidR="00CB3642" w:rsidRPr="00CB3642" w:rsidRDefault="00CB3642" w:rsidP="00CB3642">
      <w:pPr>
        <w:jc w:val="center"/>
        <w:rPr>
          <w:rFonts w:ascii="Franklin Gothic Heavy" w:hAnsi="Franklin Gothic Heavy"/>
          <w:color w:val="FF0000"/>
          <w:sz w:val="52"/>
          <w:szCs w:val="52"/>
          <w:lang w:val="pl-PL"/>
        </w:rPr>
      </w:pPr>
      <w:r w:rsidRPr="00CB3642">
        <w:rPr>
          <w:rFonts w:ascii="Franklin Gothic Heavy" w:hAnsi="Franklin Gothic Heavy"/>
          <w:color w:val="FF0000"/>
          <w:sz w:val="52"/>
          <w:szCs w:val="52"/>
          <w:lang w:val="pl-PL"/>
        </w:rPr>
        <w:t>na Wzgórzu Miłosierdzia Bożego w Veronie, New Jersey</w:t>
      </w:r>
    </w:p>
    <w:p w14:paraId="336576C3" w14:textId="77777777" w:rsidR="001222C9" w:rsidRDefault="001222C9">
      <w:pPr>
        <w:rPr>
          <w:lang w:val="pl-PL"/>
        </w:rPr>
      </w:pPr>
    </w:p>
    <w:p w14:paraId="01F7B683" w14:textId="2EF98D13" w:rsidR="001222C9" w:rsidRDefault="001222C9" w:rsidP="001222C9">
      <w:pPr>
        <w:pStyle w:val="Akapitzlist"/>
        <w:numPr>
          <w:ilvl w:val="0"/>
          <w:numId w:val="1"/>
        </w:numPr>
        <w:rPr>
          <w:rFonts w:ascii="Cascadia Mono SemiBold" w:hAnsi="Cascadia Mono SemiBold" w:cs="Cascadia Mono SemiBold"/>
          <w:sz w:val="36"/>
          <w:szCs w:val="36"/>
          <w:lang w:val="pl-PL"/>
        </w:rPr>
      </w:pPr>
      <w:r w:rsidRPr="00CB3642">
        <w:rPr>
          <w:rFonts w:ascii="Cascadia Mono SemiBold" w:hAnsi="Cascadia Mono SemiBold" w:cs="Cascadia Mono SemiBold"/>
          <w:b/>
          <w:bCs/>
          <w:sz w:val="36"/>
          <w:szCs w:val="36"/>
          <w:u w:val="single"/>
          <w:lang w:val="pl-PL"/>
        </w:rPr>
        <w:t>Rozpoczęcie w Wielki Piątek</w:t>
      </w:r>
      <w:r w:rsidRPr="00CB3642">
        <w:rPr>
          <w:rFonts w:ascii="Cascadia Mono SemiBold" w:hAnsi="Cascadia Mono SemiBold" w:cs="Cascadia Mono SemiBold"/>
          <w:sz w:val="36"/>
          <w:szCs w:val="36"/>
          <w:lang w:val="pl-PL"/>
        </w:rPr>
        <w:t xml:space="preserve"> – bezpośrednio po Liturgii Męki Pańskiej</w:t>
      </w:r>
    </w:p>
    <w:p w14:paraId="2D7CA770" w14:textId="77777777" w:rsidR="00CB3642" w:rsidRPr="00CB3642" w:rsidRDefault="00CB3642" w:rsidP="00CB3642">
      <w:pPr>
        <w:pStyle w:val="Akapitzlist"/>
        <w:rPr>
          <w:rFonts w:ascii="Cascadia Mono SemiBold" w:hAnsi="Cascadia Mono SemiBold" w:cs="Cascadia Mono SemiBold"/>
          <w:sz w:val="36"/>
          <w:szCs w:val="36"/>
          <w:lang w:val="pl-PL"/>
        </w:rPr>
      </w:pPr>
    </w:p>
    <w:p w14:paraId="326F2539" w14:textId="3E89469E" w:rsidR="00CB3642" w:rsidRDefault="001222C9" w:rsidP="00CB3642">
      <w:pPr>
        <w:pStyle w:val="Akapitzlist"/>
        <w:numPr>
          <w:ilvl w:val="0"/>
          <w:numId w:val="1"/>
        </w:numPr>
        <w:rPr>
          <w:rFonts w:ascii="Cascadia Mono SemiBold" w:hAnsi="Cascadia Mono SemiBold" w:cs="Cascadia Mono SemiBold"/>
          <w:sz w:val="36"/>
          <w:szCs w:val="36"/>
          <w:lang w:val="pl-PL"/>
        </w:rPr>
      </w:pPr>
      <w:r w:rsidRPr="00CB3642">
        <w:rPr>
          <w:rFonts w:ascii="Cascadia Mono SemiBold" w:hAnsi="Cascadia Mono SemiBold" w:cs="Cascadia Mono SemiBold"/>
          <w:sz w:val="36"/>
          <w:szCs w:val="36"/>
          <w:u w:val="single"/>
          <w:lang w:val="pl-PL"/>
        </w:rPr>
        <w:t>Wielka Sobota</w:t>
      </w:r>
      <w:r w:rsidR="00CB3642" w:rsidRPr="00CB3642">
        <w:rPr>
          <w:rFonts w:ascii="Cascadia Mono SemiBold" w:hAnsi="Cascadia Mono SemiBold" w:cs="Cascadia Mono SemiBold"/>
          <w:sz w:val="36"/>
          <w:szCs w:val="36"/>
          <w:lang w:val="pl-PL"/>
        </w:rPr>
        <w:t xml:space="preserve"> – przed Liturgią Wigilii Paschalnej – godz. 6:40 PM</w:t>
      </w:r>
    </w:p>
    <w:p w14:paraId="0CB6320D" w14:textId="77777777" w:rsidR="00CB3642" w:rsidRPr="00CB3642" w:rsidRDefault="00CB3642" w:rsidP="00CB3642">
      <w:pPr>
        <w:rPr>
          <w:rFonts w:ascii="Cascadia Mono SemiBold" w:hAnsi="Cascadia Mono SemiBold" w:cs="Cascadia Mono SemiBold"/>
          <w:sz w:val="36"/>
          <w:szCs w:val="36"/>
          <w:lang w:val="pl-PL"/>
        </w:rPr>
      </w:pPr>
    </w:p>
    <w:p w14:paraId="105B4055" w14:textId="4FEA58BE" w:rsidR="00CB3642" w:rsidRDefault="00CB3642" w:rsidP="001222C9">
      <w:pPr>
        <w:pStyle w:val="Akapitzlist"/>
        <w:numPr>
          <w:ilvl w:val="0"/>
          <w:numId w:val="1"/>
        </w:numPr>
        <w:rPr>
          <w:rFonts w:ascii="Cascadia Mono SemiBold" w:hAnsi="Cascadia Mono SemiBold" w:cs="Cascadia Mono SemiBold"/>
          <w:sz w:val="36"/>
          <w:szCs w:val="36"/>
          <w:lang w:val="pl-PL"/>
        </w:rPr>
      </w:pPr>
      <w:r w:rsidRPr="00CB3642">
        <w:rPr>
          <w:rFonts w:ascii="Cascadia Mono SemiBold" w:hAnsi="Cascadia Mono SemiBold" w:cs="Cascadia Mono SemiBold"/>
          <w:sz w:val="36"/>
          <w:szCs w:val="36"/>
          <w:u w:val="single"/>
          <w:lang w:val="pl-PL"/>
        </w:rPr>
        <w:t>Niedziela Zmartwychwstania Pańskiego</w:t>
      </w:r>
      <w:r w:rsidRPr="00CB3642">
        <w:rPr>
          <w:rFonts w:ascii="Cascadia Mono SemiBold" w:hAnsi="Cascadia Mono SemiBold" w:cs="Cascadia Mono SemiBold"/>
          <w:sz w:val="36"/>
          <w:szCs w:val="36"/>
          <w:lang w:val="pl-PL"/>
        </w:rPr>
        <w:t xml:space="preserve"> – godz. 7:40 AM (przed procesją rezurekcyjną)</w:t>
      </w:r>
    </w:p>
    <w:p w14:paraId="627BE2FE" w14:textId="77777777" w:rsidR="00CB3642" w:rsidRPr="00CB3642" w:rsidRDefault="00CB3642" w:rsidP="00CB3642">
      <w:pPr>
        <w:rPr>
          <w:rFonts w:ascii="Cascadia Mono SemiBold" w:hAnsi="Cascadia Mono SemiBold" w:cs="Cascadia Mono SemiBold"/>
          <w:sz w:val="36"/>
          <w:szCs w:val="36"/>
          <w:lang w:val="pl-PL"/>
        </w:rPr>
      </w:pPr>
    </w:p>
    <w:p w14:paraId="34AD3147" w14:textId="28DEFB3A" w:rsidR="00CB3642" w:rsidRDefault="00CB3642" w:rsidP="00CB3642">
      <w:pPr>
        <w:pStyle w:val="Akapitzlist"/>
        <w:numPr>
          <w:ilvl w:val="0"/>
          <w:numId w:val="1"/>
        </w:numPr>
        <w:rPr>
          <w:rFonts w:ascii="Cascadia Mono SemiBold" w:hAnsi="Cascadia Mono SemiBold" w:cs="Cascadia Mono SemiBold"/>
          <w:sz w:val="36"/>
          <w:szCs w:val="36"/>
          <w:lang w:val="pl-PL"/>
        </w:rPr>
      </w:pPr>
      <w:r w:rsidRPr="00CB3642">
        <w:rPr>
          <w:rFonts w:ascii="Cascadia Mono SemiBold" w:hAnsi="Cascadia Mono SemiBold" w:cs="Cascadia Mono SemiBold"/>
          <w:sz w:val="36"/>
          <w:szCs w:val="36"/>
          <w:u w:val="single"/>
          <w:lang w:val="pl-PL"/>
        </w:rPr>
        <w:t>Poniedziałek-piątek w Oktawie Wielkanocy</w:t>
      </w:r>
      <w:r w:rsidRPr="00CB3642">
        <w:rPr>
          <w:rFonts w:ascii="Cascadia Mono SemiBold" w:hAnsi="Cascadia Mono SemiBold" w:cs="Cascadia Mono SemiBold"/>
          <w:sz w:val="36"/>
          <w:szCs w:val="36"/>
          <w:lang w:val="pl-PL"/>
        </w:rPr>
        <w:t xml:space="preserve"> – godz. 6:30 PM (przed Mszą św.) &amp; </w:t>
      </w:r>
      <w:r w:rsidRPr="00CB3642">
        <w:rPr>
          <w:rFonts w:ascii="Cascadia Mono SemiBold" w:hAnsi="Cascadia Mono SemiBold" w:cs="Cascadia Mono SemiBold"/>
          <w:sz w:val="36"/>
          <w:szCs w:val="36"/>
          <w:u w:val="single"/>
          <w:lang w:val="pl-PL"/>
        </w:rPr>
        <w:t>Sobota</w:t>
      </w:r>
      <w:r w:rsidRPr="00CB3642">
        <w:rPr>
          <w:rFonts w:ascii="Cascadia Mono SemiBold" w:hAnsi="Cascadia Mono SemiBold" w:cs="Cascadia Mono SemiBold"/>
          <w:sz w:val="36"/>
          <w:szCs w:val="36"/>
          <w:lang w:val="pl-PL"/>
        </w:rPr>
        <w:t xml:space="preserve"> – godz. 4:45 PM (przed Mszą św.)</w:t>
      </w:r>
    </w:p>
    <w:p w14:paraId="73BB3676" w14:textId="77777777" w:rsidR="00CB3642" w:rsidRPr="00CB3642" w:rsidRDefault="00CB3642" w:rsidP="00CB3642">
      <w:pPr>
        <w:pStyle w:val="Akapitzlist"/>
        <w:rPr>
          <w:rFonts w:ascii="Cascadia Mono SemiBold" w:hAnsi="Cascadia Mono SemiBold" w:cs="Cascadia Mono SemiBold"/>
          <w:sz w:val="36"/>
          <w:szCs w:val="36"/>
          <w:lang w:val="pl-PL"/>
        </w:rPr>
      </w:pPr>
    </w:p>
    <w:p w14:paraId="750C4B8C" w14:textId="77777777" w:rsidR="00CB3642" w:rsidRDefault="00CB3642" w:rsidP="00CB3642">
      <w:pPr>
        <w:rPr>
          <w:rFonts w:ascii="Cascadia Mono SemiBold" w:hAnsi="Cascadia Mono SemiBold" w:cs="Cascadia Mono SemiBold"/>
          <w:sz w:val="36"/>
          <w:szCs w:val="36"/>
          <w:lang w:val="pl-PL"/>
        </w:rPr>
      </w:pPr>
    </w:p>
    <w:p w14:paraId="5ED995B4" w14:textId="4A7F818E" w:rsidR="00CB3642" w:rsidRPr="00CB3642" w:rsidRDefault="00CB3642" w:rsidP="00CB3642">
      <w:pPr>
        <w:jc w:val="center"/>
        <w:rPr>
          <w:rFonts w:ascii="Franklin Gothic Heavy" w:hAnsi="Franklin Gothic Heavy" w:cs="Cascadia Mono SemiBold"/>
          <w:color w:val="FF0000"/>
          <w:sz w:val="40"/>
          <w:szCs w:val="40"/>
          <w:lang w:val="pl-PL"/>
        </w:rPr>
      </w:pPr>
      <w:r w:rsidRPr="00CB3642">
        <w:rPr>
          <w:rFonts w:ascii="Franklin Gothic Heavy" w:hAnsi="Franklin Gothic Heavy" w:cs="Cascadia Mono SemiBold"/>
          <w:color w:val="FF0000"/>
          <w:sz w:val="40"/>
          <w:szCs w:val="40"/>
          <w:lang w:val="pl-PL"/>
        </w:rPr>
        <w:t>Serdecznie zapraszamy do wspólnej modlitwy!!!</w:t>
      </w:r>
    </w:p>
    <w:sectPr w:rsidR="00CB3642" w:rsidRPr="00CB3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scadia Mono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2A2"/>
    <w:multiLevelType w:val="hybridMultilevel"/>
    <w:tmpl w:val="F0E65FB8"/>
    <w:lvl w:ilvl="0" w:tplc="EA4CE3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03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C9"/>
    <w:rsid w:val="001222C9"/>
    <w:rsid w:val="00582B05"/>
    <w:rsid w:val="00CB3642"/>
    <w:rsid w:val="00D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4BDC"/>
  <w15:chartTrackingRefBased/>
  <w15:docId w15:val="{34F48EF1-5BED-4D94-97BA-9BD7697C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2024-03-20T17:54:00Z</dcterms:created>
  <dcterms:modified xsi:type="dcterms:W3CDTF">2024-03-20T18:16:00Z</dcterms:modified>
</cp:coreProperties>
</file>